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5"/>
        <w:gridCol w:w="8553"/>
      </w:tblGrid>
      <w:tr w:rsidR="00FA4998" w:rsidRPr="00CB00E8" w14:paraId="0E0740F7" w14:textId="77777777" w:rsidTr="00D22447">
        <w:tc>
          <w:tcPr>
            <w:tcW w:w="9628" w:type="dxa"/>
            <w:gridSpan w:val="2"/>
          </w:tcPr>
          <w:p w14:paraId="69842834" w14:textId="77777777" w:rsidR="00FA4998" w:rsidRPr="00CB00E8" w:rsidRDefault="00FA4998" w:rsidP="00D22447">
            <w:pPr>
              <w:pStyle w:val="Nessunaspaziatura"/>
              <w:keepNext/>
              <w:jc w:val="center"/>
              <w:rPr>
                <w:b/>
                <w:bCs/>
              </w:rPr>
            </w:pPr>
            <w:r w:rsidRPr="00CB00E8">
              <w:rPr>
                <w:b/>
                <w:bCs/>
              </w:rPr>
              <w:t>RICHIESTA DI ESERCIZIO DEI DIRITTI IN MATERIA DI PROTEZIONE DEI DATI PERSONALI</w:t>
            </w:r>
          </w:p>
        </w:tc>
      </w:tr>
      <w:tr w:rsidR="00FA4998" w14:paraId="38FB4F22" w14:textId="77777777" w:rsidTr="00D22447">
        <w:tc>
          <w:tcPr>
            <w:tcW w:w="9628" w:type="dxa"/>
            <w:gridSpan w:val="2"/>
          </w:tcPr>
          <w:p w14:paraId="4753F0B0" w14:textId="77777777" w:rsidR="00FA4998" w:rsidRPr="00D52409" w:rsidRDefault="00FA4998" w:rsidP="00D22447">
            <w:pPr>
              <w:pStyle w:val="Nessunaspaziatura"/>
              <w:keepNext/>
            </w:pPr>
            <w:r w:rsidRPr="00D52409">
              <w:t xml:space="preserve">Il sottoscritto </w:t>
            </w:r>
            <w:sdt>
              <w:sdtPr>
                <w:id w:val="-758136211"/>
                <w:placeholder>
                  <w:docPart w:val="29C713500F37435D8647788DF5DF39E0"/>
                </w:placeholder>
                <w:showingPlcHdr/>
                <w:text/>
              </w:sdtPr>
              <w:sdtContent>
                <w:r w:rsidRPr="001459D6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D52409">
              <w:t xml:space="preserve">nata/o a </w:t>
            </w:r>
            <w:sdt>
              <w:sdtPr>
                <w:id w:val="-1007671950"/>
                <w:placeholder>
                  <w:docPart w:val="29C713500F37435D8647788DF5DF39E0"/>
                </w:placeholder>
                <w:showingPlcHdr/>
                <w:text/>
              </w:sdtPr>
              <w:sdtContent>
                <w:r w:rsidRPr="001459D6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D52409">
              <w:t xml:space="preserve"> il </w:t>
            </w:r>
            <w:sdt>
              <w:sdtPr>
                <w:id w:val="151340105"/>
                <w:placeholder>
                  <w:docPart w:val="0628ED5E8DF04C83B02912E44D85C9A1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1459D6">
                  <w:rPr>
                    <w:rStyle w:val="Testosegnaposto"/>
                  </w:rPr>
                  <w:t>Fare clic o toccare qui per immettere una data.</w:t>
                </w:r>
              </w:sdtContent>
            </w:sdt>
            <w:r w:rsidRPr="00D52409">
              <w:t xml:space="preserve"> in qualità di:</w:t>
            </w:r>
          </w:p>
          <w:p w14:paraId="7A45692D" w14:textId="77777777" w:rsidR="00FA4998" w:rsidRPr="00D52409" w:rsidRDefault="00FA4998" w:rsidP="00FA4998">
            <w:pPr>
              <w:pStyle w:val="Nessunaspaziatura"/>
              <w:keepNext/>
              <w:numPr>
                <w:ilvl w:val="0"/>
                <w:numId w:val="1"/>
              </w:numPr>
            </w:pPr>
            <w:r w:rsidRPr="00D52409">
              <w:t>soggetto interessato al trattamento dei dati;</w:t>
            </w:r>
          </w:p>
          <w:p w14:paraId="53E0CA00" w14:textId="77777777" w:rsidR="00FA4998" w:rsidRPr="00D52409" w:rsidRDefault="00FA4998" w:rsidP="00FA4998">
            <w:pPr>
              <w:pStyle w:val="Nessunaspaziatura"/>
              <w:keepNext/>
              <w:numPr>
                <w:ilvl w:val="0"/>
                <w:numId w:val="1"/>
              </w:numPr>
            </w:pPr>
            <w:r w:rsidRPr="00D52409">
              <w:t xml:space="preserve">rappresentante dell’interessato al trattamento dei dati: </w:t>
            </w:r>
            <w:sdt>
              <w:sdtPr>
                <w:id w:val="696965395"/>
                <w:placeholder>
                  <w:docPart w:val="29C713500F37435D8647788DF5DF39E0"/>
                </w:placeholder>
                <w:showingPlcHdr/>
                <w:text/>
              </w:sdtPr>
              <w:sdtContent>
                <w:r w:rsidRPr="001459D6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D52409">
              <w:t>;</w:t>
            </w:r>
          </w:p>
          <w:p w14:paraId="71B23624" w14:textId="77777777" w:rsidR="00FA4998" w:rsidRPr="00D52409" w:rsidRDefault="00FA4998" w:rsidP="00D22447">
            <w:pPr>
              <w:pStyle w:val="Nessunaspaziatura"/>
              <w:keepNext/>
              <w:rPr>
                <w:sz w:val="18"/>
              </w:rPr>
            </w:pPr>
          </w:p>
          <w:p w14:paraId="5CD4029B" w14:textId="77777777" w:rsidR="00FA4998" w:rsidRDefault="00FA4998" w:rsidP="00D22447">
            <w:pPr>
              <w:pStyle w:val="Nessunaspaziatura"/>
              <w:keepNext/>
            </w:pPr>
            <w:r w:rsidRPr="00D52409">
              <w:t xml:space="preserve">dati di contatto: </w:t>
            </w:r>
            <w:sdt>
              <w:sdtPr>
                <w:id w:val="-1107891486"/>
                <w:placeholder>
                  <w:docPart w:val="29C713500F37435D8647788DF5DF39E0"/>
                </w:placeholder>
                <w:showingPlcHdr/>
                <w:text/>
              </w:sdtPr>
              <w:sdtContent>
                <w:r w:rsidRPr="001459D6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D52409">
              <w:t>;</w:t>
            </w:r>
          </w:p>
          <w:p w14:paraId="4C74D424" w14:textId="77777777" w:rsidR="00FA4998" w:rsidRPr="00CB00E8" w:rsidRDefault="00FA4998" w:rsidP="00D22447">
            <w:pPr>
              <w:pStyle w:val="Nessunaspaziatura"/>
              <w:keepNext/>
            </w:pPr>
            <w:r w:rsidRPr="00CB00E8">
              <w:rPr>
                <w:u w:val="single"/>
              </w:rPr>
              <w:t>allega il proprio documento di identità</w:t>
            </w:r>
            <w:r w:rsidRPr="00CB00E8">
              <w:t xml:space="preserve"> alla presente richiesta concernente l’esercizio dei diritti che seguono presso il Titolare del trattamento:</w:t>
            </w:r>
          </w:p>
        </w:tc>
      </w:tr>
      <w:tr w:rsidR="00FA4998" w:rsidRPr="00D52409" w14:paraId="04A5333F" w14:textId="77777777" w:rsidTr="00D22447">
        <w:tc>
          <w:tcPr>
            <w:tcW w:w="9628" w:type="dxa"/>
            <w:gridSpan w:val="2"/>
            <w:tcBorders>
              <w:bottom w:val="nil"/>
            </w:tcBorders>
          </w:tcPr>
          <w:p w14:paraId="1C178DF7" w14:textId="77777777" w:rsidR="00FA4998" w:rsidRPr="00CB00E8" w:rsidRDefault="00FA4998" w:rsidP="00D22447">
            <w:pPr>
              <w:jc w:val="center"/>
              <w:rPr>
                <w:b/>
                <w:smallCaps/>
                <w:sz w:val="24"/>
                <w:szCs w:val="28"/>
                <w:u w:val="single"/>
              </w:rPr>
            </w:pPr>
            <w:r w:rsidRPr="00CB00E8">
              <w:rPr>
                <w:b/>
                <w:smallCaps/>
                <w:sz w:val="24"/>
                <w:szCs w:val="28"/>
                <w:u w:val="single"/>
              </w:rPr>
              <w:t>Diritto e descrizione</w:t>
            </w:r>
          </w:p>
          <w:p w14:paraId="4EAE0290" w14:textId="77777777" w:rsidR="00FA4998" w:rsidRPr="00D52409" w:rsidRDefault="00FA4998" w:rsidP="00D22447">
            <w:pPr>
              <w:jc w:val="center"/>
              <w:rPr>
                <w:b/>
                <w:u w:val="single"/>
              </w:rPr>
            </w:pPr>
          </w:p>
        </w:tc>
      </w:tr>
      <w:tr w:rsidR="00FA4998" w:rsidRPr="00D52409" w14:paraId="4908DA5F" w14:textId="77777777" w:rsidTr="00D22447">
        <w:sdt>
          <w:sdtPr>
            <w:rPr>
              <w:sz w:val="18"/>
              <w:szCs w:val="18"/>
            </w:rPr>
            <w:id w:val="138268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bottom w:val="nil"/>
                  <w:right w:val="nil"/>
                </w:tcBorders>
              </w:tcPr>
              <w:p w14:paraId="50AB9EB3" w14:textId="77777777" w:rsidR="00FA4998" w:rsidRPr="00D52409" w:rsidRDefault="00FA4998" w:rsidP="00D2244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3" w:type="dxa"/>
            <w:tcBorders>
              <w:top w:val="nil"/>
              <w:left w:val="nil"/>
              <w:bottom w:val="nil"/>
            </w:tcBorders>
          </w:tcPr>
          <w:p w14:paraId="62F41650" w14:textId="77777777" w:rsidR="00FA4998" w:rsidRPr="005E2DFA" w:rsidRDefault="00FA4998" w:rsidP="00D22447">
            <w:pPr>
              <w:rPr>
                <w:szCs w:val="20"/>
              </w:rPr>
            </w:pPr>
            <w:r w:rsidRPr="005E2DFA">
              <w:rPr>
                <w:b/>
                <w:szCs w:val="20"/>
              </w:rPr>
              <w:t>Accesso</w:t>
            </w:r>
            <w:r w:rsidRPr="005E2DFA">
              <w:rPr>
                <w:szCs w:val="20"/>
              </w:rPr>
              <w:t xml:space="preserve"> (art. 15 GDPR): l’interessato ha il diritto di ricevere conferma sull’attività di trattamento in corso sui propri dati personali, l’accesso ai dati e le informazioni rilevanti su tale attività svolta.</w:t>
            </w:r>
          </w:p>
        </w:tc>
      </w:tr>
      <w:tr w:rsidR="00FA4998" w:rsidRPr="00D52409" w14:paraId="68D5BB10" w14:textId="77777777" w:rsidTr="00D22447">
        <w:trPr>
          <w:trHeight w:val="80"/>
        </w:trPr>
        <w:sdt>
          <w:sdtPr>
            <w:rPr>
              <w:sz w:val="18"/>
              <w:szCs w:val="18"/>
            </w:rPr>
            <w:id w:val="94242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bottom w:val="nil"/>
                  <w:right w:val="nil"/>
                </w:tcBorders>
              </w:tcPr>
              <w:p w14:paraId="73AE4A25" w14:textId="77777777" w:rsidR="00FA4998" w:rsidRPr="00D52409" w:rsidRDefault="00FA4998" w:rsidP="00D2244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3" w:type="dxa"/>
            <w:tcBorders>
              <w:top w:val="nil"/>
              <w:left w:val="nil"/>
              <w:bottom w:val="nil"/>
            </w:tcBorders>
          </w:tcPr>
          <w:p w14:paraId="005F7344" w14:textId="77777777" w:rsidR="00FA4998" w:rsidRPr="005E2DFA" w:rsidRDefault="00FA4998" w:rsidP="00D22447">
            <w:pPr>
              <w:rPr>
                <w:szCs w:val="20"/>
              </w:rPr>
            </w:pPr>
            <w:r w:rsidRPr="005E2DFA">
              <w:rPr>
                <w:b/>
                <w:szCs w:val="20"/>
              </w:rPr>
              <w:t>Rettifica</w:t>
            </w:r>
            <w:r w:rsidRPr="005E2DFA">
              <w:rPr>
                <w:b/>
                <w:szCs w:val="20"/>
                <w:vertAlign w:val="superscript"/>
              </w:rPr>
              <w:t>1</w:t>
            </w:r>
            <w:r w:rsidRPr="005E2DFA">
              <w:rPr>
                <w:szCs w:val="20"/>
              </w:rPr>
              <w:t xml:space="preserve"> (art. 16 GDPR): l’interessato ha il diritto di ottenere la rettifica dei dati inesatti o l’integrazione di dati incompleti che lo riguardano.</w:t>
            </w:r>
          </w:p>
        </w:tc>
      </w:tr>
      <w:tr w:rsidR="00FA4998" w:rsidRPr="00D52409" w14:paraId="4C59D5A7" w14:textId="77777777" w:rsidTr="00D22447">
        <w:sdt>
          <w:sdtPr>
            <w:rPr>
              <w:sz w:val="18"/>
              <w:szCs w:val="18"/>
            </w:rPr>
            <w:id w:val="-141908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bottom w:val="nil"/>
                  <w:right w:val="nil"/>
                </w:tcBorders>
              </w:tcPr>
              <w:p w14:paraId="6A7639F7" w14:textId="77777777" w:rsidR="00FA4998" w:rsidRPr="00D52409" w:rsidRDefault="00FA4998" w:rsidP="00D2244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3" w:type="dxa"/>
            <w:tcBorders>
              <w:top w:val="nil"/>
              <w:left w:val="nil"/>
              <w:bottom w:val="nil"/>
            </w:tcBorders>
          </w:tcPr>
          <w:p w14:paraId="549AA932" w14:textId="77777777" w:rsidR="00FA4998" w:rsidRPr="005E2DFA" w:rsidRDefault="00FA4998" w:rsidP="00D22447">
            <w:pPr>
              <w:rPr>
                <w:szCs w:val="20"/>
              </w:rPr>
            </w:pPr>
            <w:r w:rsidRPr="005E2DFA">
              <w:rPr>
                <w:b/>
                <w:szCs w:val="20"/>
              </w:rPr>
              <w:t>Cancellazione</w:t>
            </w:r>
            <w:r w:rsidRPr="005E2DFA">
              <w:rPr>
                <w:b/>
                <w:szCs w:val="20"/>
                <w:vertAlign w:val="superscript"/>
              </w:rPr>
              <w:t>1</w:t>
            </w:r>
            <w:r w:rsidRPr="005E2DFA">
              <w:rPr>
                <w:szCs w:val="20"/>
              </w:rPr>
              <w:t xml:space="preserve"> (art. 17 GDPR): l’interessato ha il diritto di ottenere la cancellazione dei dati che lo riguardano in caso ci siano i presupposti di cui all’art. 17.1 GDPR (ad es. se non sono più necessari al trattamento e non esiste un obbligo di conservazione di tali dati).</w:t>
            </w:r>
          </w:p>
        </w:tc>
      </w:tr>
      <w:tr w:rsidR="00FA4998" w:rsidRPr="00D52409" w14:paraId="007CC756" w14:textId="77777777" w:rsidTr="00D22447">
        <w:sdt>
          <w:sdtPr>
            <w:rPr>
              <w:sz w:val="18"/>
              <w:szCs w:val="18"/>
            </w:rPr>
            <w:id w:val="-107759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bottom w:val="nil"/>
                  <w:right w:val="nil"/>
                </w:tcBorders>
              </w:tcPr>
              <w:p w14:paraId="2D66567D" w14:textId="77777777" w:rsidR="00FA4998" w:rsidRPr="00D52409" w:rsidRDefault="00FA4998" w:rsidP="00D2244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3" w:type="dxa"/>
            <w:tcBorders>
              <w:top w:val="nil"/>
              <w:left w:val="nil"/>
              <w:bottom w:val="nil"/>
            </w:tcBorders>
          </w:tcPr>
          <w:p w14:paraId="4A10C5B0" w14:textId="77777777" w:rsidR="00FA4998" w:rsidRPr="005E2DFA" w:rsidRDefault="00FA4998" w:rsidP="00D22447">
            <w:pPr>
              <w:rPr>
                <w:szCs w:val="20"/>
              </w:rPr>
            </w:pPr>
            <w:r w:rsidRPr="005E2DFA">
              <w:rPr>
                <w:b/>
                <w:szCs w:val="20"/>
              </w:rPr>
              <w:t>Limitazione di trattamento</w:t>
            </w:r>
            <w:r w:rsidRPr="005E2DFA">
              <w:rPr>
                <w:b/>
                <w:szCs w:val="20"/>
                <w:vertAlign w:val="superscript"/>
              </w:rPr>
              <w:t>1</w:t>
            </w:r>
            <w:r w:rsidRPr="005E2DFA">
              <w:rPr>
                <w:szCs w:val="20"/>
              </w:rPr>
              <w:t xml:space="preserve"> (art. 18 GDPR): l’interessato ha il diritto di ottenere la limitazione del trattamento dei dati che lo riguardano in caso ci siano i presupposti di cui all’art. 18.1 GDPR, per cui i dati saranno solo conservati dal titolare e trattati per alcuni casi specifici.</w:t>
            </w:r>
          </w:p>
        </w:tc>
      </w:tr>
      <w:tr w:rsidR="00FA4998" w:rsidRPr="00D52409" w14:paraId="35574BA0" w14:textId="77777777" w:rsidTr="00D22447">
        <w:sdt>
          <w:sdtPr>
            <w:rPr>
              <w:sz w:val="18"/>
              <w:szCs w:val="18"/>
            </w:rPr>
            <w:id w:val="17216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bottom w:val="nil"/>
                  <w:right w:val="nil"/>
                </w:tcBorders>
              </w:tcPr>
              <w:p w14:paraId="4DF7CBEA" w14:textId="77777777" w:rsidR="00FA4998" w:rsidRPr="00D52409" w:rsidRDefault="00FA4998" w:rsidP="00D2244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3" w:type="dxa"/>
            <w:tcBorders>
              <w:top w:val="nil"/>
              <w:left w:val="nil"/>
              <w:bottom w:val="nil"/>
            </w:tcBorders>
          </w:tcPr>
          <w:p w14:paraId="3656A727" w14:textId="77777777" w:rsidR="00FA4998" w:rsidRPr="005E2DFA" w:rsidRDefault="00FA4998" w:rsidP="00D22447">
            <w:pPr>
              <w:rPr>
                <w:szCs w:val="20"/>
              </w:rPr>
            </w:pPr>
            <w:r w:rsidRPr="005E2DFA">
              <w:rPr>
                <w:b/>
                <w:szCs w:val="20"/>
              </w:rPr>
              <w:t>Portabilità dei dati</w:t>
            </w:r>
            <w:r w:rsidRPr="005E2DFA">
              <w:rPr>
                <w:szCs w:val="20"/>
              </w:rPr>
              <w:t xml:space="preserve"> (art. 20 GDPR): l'interessato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il trattamento sia effettuato con mezzi automatizzati e sia basato o sul consenso o sull’esecuzione di un contratto.</w:t>
            </w:r>
          </w:p>
        </w:tc>
      </w:tr>
      <w:tr w:rsidR="00FA4998" w:rsidRPr="00D52409" w14:paraId="6508EDAC" w14:textId="77777777" w:rsidTr="00D22447">
        <w:sdt>
          <w:sdtPr>
            <w:rPr>
              <w:sz w:val="18"/>
              <w:szCs w:val="18"/>
            </w:rPr>
            <w:id w:val="-51738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bottom w:val="nil"/>
                  <w:right w:val="nil"/>
                </w:tcBorders>
              </w:tcPr>
              <w:p w14:paraId="70FD0566" w14:textId="77777777" w:rsidR="00FA4998" w:rsidRPr="00D52409" w:rsidRDefault="00FA4998" w:rsidP="00D2244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3" w:type="dxa"/>
            <w:tcBorders>
              <w:top w:val="nil"/>
              <w:left w:val="nil"/>
              <w:bottom w:val="nil"/>
            </w:tcBorders>
          </w:tcPr>
          <w:p w14:paraId="35C516D0" w14:textId="77777777" w:rsidR="00FA4998" w:rsidRPr="005E2DFA" w:rsidRDefault="00FA4998" w:rsidP="00D22447">
            <w:pPr>
              <w:rPr>
                <w:szCs w:val="20"/>
              </w:rPr>
            </w:pPr>
            <w:r w:rsidRPr="005E2DFA">
              <w:rPr>
                <w:b/>
                <w:szCs w:val="20"/>
              </w:rPr>
              <w:t>Opposizione al trattamento</w:t>
            </w:r>
            <w:r w:rsidRPr="005E2DFA">
              <w:rPr>
                <w:szCs w:val="20"/>
              </w:rPr>
              <w:t xml:space="preserve"> (art. 21 GDPR): l’interessato ha il diritto di opporsi al trattamento fondato sul legittimo interesse del titolare o su un interesse pubblico.</w:t>
            </w:r>
          </w:p>
        </w:tc>
      </w:tr>
      <w:tr w:rsidR="00FA4998" w:rsidRPr="00D52409" w14:paraId="3F74E9CF" w14:textId="77777777" w:rsidTr="00D22447">
        <w:sdt>
          <w:sdtPr>
            <w:rPr>
              <w:sz w:val="18"/>
              <w:szCs w:val="18"/>
            </w:rPr>
            <w:id w:val="132832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bottom w:val="nil"/>
                  <w:right w:val="nil"/>
                </w:tcBorders>
              </w:tcPr>
              <w:p w14:paraId="2292BD99" w14:textId="77777777" w:rsidR="00FA4998" w:rsidRDefault="00FA4998" w:rsidP="00D2244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3" w:type="dxa"/>
            <w:tcBorders>
              <w:top w:val="nil"/>
              <w:left w:val="nil"/>
              <w:bottom w:val="nil"/>
            </w:tcBorders>
          </w:tcPr>
          <w:p w14:paraId="72804F73" w14:textId="77777777" w:rsidR="00FA4998" w:rsidRPr="005E2DFA" w:rsidRDefault="00FA4998" w:rsidP="00D2244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Intervento nel processo decisionale automatizzato</w:t>
            </w:r>
            <w:r w:rsidRPr="005E2DFA">
              <w:rPr>
                <w:szCs w:val="20"/>
              </w:rPr>
              <w:t xml:space="preserve"> (art. 2</w:t>
            </w:r>
            <w:r>
              <w:rPr>
                <w:szCs w:val="20"/>
              </w:rPr>
              <w:t>2</w:t>
            </w:r>
            <w:r w:rsidRPr="005E2DFA">
              <w:rPr>
                <w:szCs w:val="20"/>
              </w:rPr>
              <w:t xml:space="preserve"> GDPR): l’interessato ha il diritto </w:t>
            </w:r>
            <w:r w:rsidRPr="00B943DF">
              <w:rPr>
                <w:szCs w:val="20"/>
              </w:rPr>
              <w:t>di ottenere l'intervento uma</w:t>
            </w:r>
            <w:r>
              <w:rPr>
                <w:szCs w:val="20"/>
              </w:rPr>
              <w:t xml:space="preserve">no, </w:t>
            </w:r>
            <w:r w:rsidRPr="00B943DF">
              <w:rPr>
                <w:szCs w:val="20"/>
              </w:rPr>
              <w:t>esprimere la propria opinione e di contestare la decisione</w:t>
            </w:r>
            <w:r>
              <w:rPr>
                <w:szCs w:val="20"/>
              </w:rPr>
              <w:t xml:space="preserve"> </w:t>
            </w:r>
            <w:r w:rsidRPr="00B943DF">
              <w:rPr>
                <w:szCs w:val="20"/>
              </w:rPr>
              <w:t>basata unicamente sul trattamento automatizzato</w:t>
            </w:r>
            <w:r>
              <w:rPr>
                <w:szCs w:val="20"/>
              </w:rPr>
              <w:t>.</w:t>
            </w:r>
          </w:p>
        </w:tc>
      </w:tr>
      <w:tr w:rsidR="00FA4998" w:rsidRPr="00D52409" w14:paraId="2406344C" w14:textId="77777777" w:rsidTr="00D22447">
        <w:sdt>
          <w:sdtPr>
            <w:rPr>
              <w:sz w:val="18"/>
              <w:szCs w:val="18"/>
            </w:rPr>
            <w:id w:val="53038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bottom w:val="nil"/>
                  <w:right w:val="nil"/>
                </w:tcBorders>
              </w:tcPr>
              <w:p w14:paraId="033A8DEF" w14:textId="77777777" w:rsidR="00FA4998" w:rsidRPr="00D52409" w:rsidRDefault="00FA4998" w:rsidP="00D2244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53" w:type="dxa"/>
            <w:tcBorders>
              <w:top w:val="nil"/>
              <w:left w:val="nil"/>
              <w:bottom w:val="nil"/>
            </w:tcBorders>
          </w:tcPr>
          <w:p w14:paraId="7863B43B" w14:textId="77777777" w:rsidR="00FA4998" w:rsidRPr="005E2DFA" w:rsidRDefault="00FA4998" w:rsidP="00D22447">
            <w:pPr>
              <w:rPr>
                <w:szCs w:val="20"/>
              </w:rPr>
            </w:pPr>
            <w:r w:rsidRPr="005E2DFA">
              <w:rPr>
                <w:b/>
                <w:szCs w:val="20"/>
              </w:rPr>
              <w:t xml:space="preserve">Revoca del consenso </w:t>
            </w:r>
            <w:r w:rsidRPr="005E2DFA">
              <w:rPr>
                <w:szCs w:val="20"/>
              </w:rPr>
              <w:t>(art. 7 GDPR): l’interessato ha il diritto di revocare il proprio consenso in qualsiasi momento senza compromettere la liceità dei trattamenti già svolti prima della revoca.</w:t>
            </w:r>
          </w:p>
        </w:tc>
      </w:tr>
      <w:tr w:rsidR="00FA4998" w:rsidRPr="00D52409" w14:paraId="336E30E8" w14:textId="77777777" w:rsidTr="00D22447">
        <w:tc>
          <w:tcPr>
            <w:tcW w:w="9628" w:type="dxa"/>
            <w:gridSpan w:val="2"/>
            <w:tcBorders>
              <w:top w:val="nil"/>
              <w:bottom w:val="single" w:sz="4" w:space="0" w:color="auto"/>
            </w:tcBorders>
          </w:tcPr>
          <w:p w14:paraId="1D111191" w14:textId="77777777" w:rsidR="00FA4998" w:rsidRPr="00D52409" w:rsidRDefault="00FA4998" w:rsidP="00D22447">
            <w:pPr>
              <w:spacing w:line="360" w:lineRule="auto"/>
              <w:rPr>
                <w:b/>
                <w:sz w:val="18"/>
                <w:szCs w:val="18"/>
              </w:rPr>
            </w:pPr>
            <w:r w:rsidRPr="00D52409">
              <w:rPr>
                <w:b/>
                <w:sz w:val="18"/>
                <w:szCs w:val="18"/>
              </w:rPr>
              <w:t>NOTE:</w:t>
            </w:r>
            <w:r>
              <w:rPr>
                <w:b/>
                <w:sz w:val="18"/>
                <w:szCs w:val="18"/>
              </w:rPr>
              <w:br/>
            </w:r>
            <w:sdt>
              <w:sdtPr>
                <w:rPr>
                  <w:b/>
                  <w:sz w:val="18"/>
                  <w:szCs w:val="18"/>
                </w:rPr>
                <w:id w:val="1420603126"/>
                <w:placeholder>
                  <w:docPart w:val="29C713500F37435D8647788DF5DF39E0"/>
                </w:placeholder>
                <w:showingPlcHdr/>
                <w:text/>
              </w:sdtPr>
              <w:sdtContent>
                <w:r w:rsidRPr="001459D6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32DBA5DE" w14:textId="77777777" w:rsidR="00FA4998" w:rsidRDefault="00FA4998" w:rsidP="00D22447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2F770659" w14:textId="77777777" w:rsidR="00FA4998" w:rsidRDefault="00FA4998" w:rsidP="00D22447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043B4FDD" w14:textId="77777777" w:rsidR="00FA4998" w:rsidRDefault="00FA4998" w:rsidP="00D22447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273885B" w14:textId="77777777" w:rsidR="00FA4998" w:rsidRDefault="00FA4998" w:rsidP="00D22447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542F84E" w14:textId="77777777" w:rsidR="00FA4998" w:rsidRDefault="00FA4998" w:rsidP="00D22447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053C9BE3" w14:textId="77777777" w:rsidR="00FA4998" w:rsidRDefault="00FA4998" w:rsidP="00D22447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0134F4E3" w14:textId="77777777" w:rsidR="00FA4998" w:rsidRDefault="00FA4998" w:rsidP="00D22447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7A35C63" w14:textId="77777777" w:rsidR="00FA4998" w:rsidRDefault="00FA4998" w:rsidP="00D22447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011C3D74" w14:textId="77777777" w:rsidR="00FA4998" w:rsidRPr="00D52409" w:rsidRDefault="00FA4998" w:rsidP="00D224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14:paraId="3F05C329" w14:textId="77777777" w:rsidR="00E71A3B" w:rsidRDefault="00E71A3B"/>
    <w:sectPr w:rsidR="00E71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morant Garamond Medium">
    <w:altName w:val="Calibri"/>
    <w:charset w:val="00"/>
    <w:family w:val="auto"/>
    <w:pitch w:val="variable"/>
    <w:sig w:usb0="20000207" w:usb1="00000001" w:usb2="00000000" w:usb3="00000000" w:csb0="00000197" w:csb1="00000000"/>
  </w:font>
  <w:font w:name="Cormorant Garamond">
    <w:altName w:val="Calibri"/>
    <w:charset w:val="00"/>
    <w:family w:val="auto"/>
    <w:pitch w:val="variable"/>
    <w:sig w:usb0="20000207" w:usb1="00000001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36F7C"/>
    <w:multiLevelType w:val="hybridMultilevel"/>
    <w:tmpl w:val="7F88E8A4"/>
    <w:lvl w:ilvl="0" w:tplc="0F6AA8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56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98"/>
    <w:rsid w:val="0065254F"/>
    <w:rsid w:val="00DB3C03"/>
    <w:rsid w:val="00E71A3B"/>
    <w:rsid w:val="00FA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527E"/>
  <w15:chartTrackingRefBased/>
  <w15:docId w15:val="{B5648557-E734-4F7B-8D30-DB60D7CA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998"/>
    <w:pPr>
      <w:jc w:val="both"/>
    </w:pPr>
    <w:rPr>
      <w:rFonts w:ascii="Cormorant Garamond Medium" w:eastAsiaTheme="minorEastAsia" w:hAnsi="Cormorant Garamond Medium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A4998"/>
    <w:pPr>
      <w:spacing w:after="0" w:line="240" w:lineRule="auto"/>
    </w:pPr>
    <w:rPr>
      <w:rFonts w:ascii="Cormorant Garamond" w:hAnsi="Cormorant Garamond"/>
    </w:rPr>
  </w:style>
  <w:style w:type="table" w:styleId="Grigliatabella">
    <w:name w:val="Table Grid"/>
    <w:basedOn w:val="Tabellanormale"/>
    <w:uiPriority w:val="39"/>
    <w:rsid w:val="00FA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FA49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C713500F37435D8647788DF5DF39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98F89D-6387-4A7E-8E5C-C4B8CC0E45B3}"/>
      </w:docPartPr>
      <w:docPartBody>
        <w:p w:rsidR="00000000" w:rsidRDefault="0028756B" w:rsidP="0028756B">
          <w:pPr>
            <w:pStyle w:val="29C713500F37435D8647788DF5DF39E0"/>
          </w:pPr>
          <w:r w:rsidRPr="001459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28ED5E8DF04C83B02912E44D85C9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83F2DE-5C03-4983-A376-6A1426BEB495}"/>
      </w:docPartPr>
      <w:docPartBody>
        <w:p w:rsidR="00000000" w:rsidRDefault="0028756B" w:rsidP="0028756B">
          <w:pPr>
            <w:pStyle w:val="0628ED5E8DF04C83B02912E44D85C9A1"/>
          </w:pPr>
          <w:r w:rsidRPr="001459D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morant Garamond Medium">
    <w:altName w:val="Calibri"/>
    <w:charset w:val="00"/>
    <w:family w:val="auto"/>
    <w:pitch w:val="variable"/>
    <w:sig w:usb0="20000207" w:usb1="00000001" w:usb2="00000000" w:usb3="00000000" w:csb0="00000197" w:csb1="00000000"/>
  </w:font>
  <w:font w:name="Cormorant Garamond">
    <w:altName w:val="Calibri"/>
    <w:charset w:val="00"/>
    <w:family w:val="auto"/>
    <w:pitch w:val="variable"/>
    <w:sig w:usb0="20000207" w:usb1="00000001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6B"/>
    <w:rsid w:val="00191ED2"/>
    <w:rsid w:val="0028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8756B"/>
    <w:rPr>
      <w:color w:val="808080"/>
    </w:rPr>
  </w:style>
  <w:style w:type="paragraph" w:customStyle="1" w:styleId="29C713500F37435D8647788DF5DF39E0">
    <w:name w:val="29C713500F37435D8647788DF5DF39E0"/>
    <w:rsid w:val="0028756B"/>
  </w:style>
  <w:style w:type="paragraph" w:customStyle="1" w:styleId="0628ED5E8DF04C83B02912E44D85C9A1">
    <w:name w:val="0628ED5E8DF04C83B02912E44D85C9A1"/>
    <w:rsid w:val="00287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giuseppe casagrande francescut</dc:creator>
  <cp:keywords/>
  <dc:description/>
  <cp:lastModifiedBy>marco giuseppe casagrande francescut</cp:lastModifiedBy>
  <cp:revision>1</cp:revision>
  <dcterms:created xsi:type="dcterms:W3CDTF">2023-05-28T15:10:00Z</dcterms:created>
  <dcterms:modified xsi:type="dcterms:W3CDTF">2023-05-28T15:13:00Z</dcterms:modified>
</cp:coreProperties>
</file>